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45" w:rsidRDefault="0063002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Prohlášení partnera ke způsobilosti výše DPH jako výdaje projektu</w:t>
      </w:r>
    </w:p>
    <w:p w:rsidR="006A4A45" w:rsidRDefault="006A4A45"/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partnera: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&lt; vlož údaj &gt; "/>
            </w:textInput>
          </w:ffData>
        </w:fldChar>
      </w:r>
      <w:bookmarkStart w:id="1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projektu: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FILLIN  "vlož text"  \* MERGEFORMAT </w:instrText>
      </w:r>
      <w:r>
        <w:rPr>
          <w:b/>
          <w:sz w:val="28"/>
          <w:szCs w:val="28"/>
        </w:rPr>
        <w:fldChar w:fldCharType="end"/>
      </w:r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projektu: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A4A45"/>
    <w:p w:rsidR="006A4A45" w:rsidRDefault="00630020">
      <w:r>
        <w:t>Prohlašuji, že:</w:t>
      </w:r>
    </w:p>
    <w:p w:rsidR="006A4A45" w:rsidRDefault="00630020">
      <w:pPr>
        <w:pStyle w:val="Odstavecseseznamem"/>
        <w:numPr>
          <w:ilvl w:val="0"/>
          <w:numId w:val="2"/>
        </w:numPr>
      </w:pPr>
      <w:r>
        <w:t>jsem plátcem DPH po celou dobu realizace projektu, za které je podávané vyúčtování nebo minimálně za část/celou dobu reportovacího období, za které předkládám Soupisku výdajů;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tyto pořízené vstupy v rámci realizace tohoto projektu zůstávají DPH zatíženy, tj. nebyl ani nebude nárok na odpočet DPH u vstupů uvedených na Soupisce výdajů uplatněn v mém daňovém přiznání k DPH, a tak podle aktuálních pravidel pro stanovení způsobilých výdajů může být takto uhrazená DPH bez nároku na odpočet financována z příslušného programu a v předložené Soupisce výdajů tohoto projektu nárokována jako způsobilý výdaj v plné nebo krácené výši.</w:t>
      </w:r>
    </w:p>
    <w:p w:rsidR="006A4A45" w:rsidRDefault="006A4A45"/>
    <w:p w:rsidR="006A4A45" w:rsidRDefault="006A4A45"/>
    <w:p w:rsidR="006A4A45" w:rsidRDefault="006A4A45">
      <w:pPr>
        <w:rPr>
          <w:sz w:val="24"/>
          <w:szCs w:val="24"/>
        </w:rPr>
      </w:pP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sz w:val="24"/>
          <w:szCs w:val="24"/>
        </w:rPr>
        <w:tab/>
        <w:t xml:space="preserve">dne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Funkce: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6A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567"/>
    <w:multiLevelType w:val="hybridMultilevel"/>
    <w:tmpl w:val="520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CqmtvasCf73pWvAjhb0mnDr5s=" w:salt="AyU6ZtQyeAfF4PoCc+e5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45"/>
    <w:rsid w:val="0003401E"/>
    <w:rsid w:val="00630020"/>
    <w:rsid w:val="006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E1E9-27AC-4328-817B-5ABC378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689D-451B-451F-B2F2-507D547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 Tomáš</dc:creator>
  <cp:lastModifiedBy>Balcar Tomáš</cp:lastModifiedBy>
  <cp:revision>2</cp:revision>
  <dcterms:created xsi:type="dcterms:W3CDTF">2017-03-16T15:30:00Z</dcterms:created>
  <dcterms:modified xsi:type="dcterms:W3CDTF">2017-03-16T15:30:00Z</dcterms:modified>
</cp:coreProperties>
</file>